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2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6307"/>
      </w:tblGrid>
      <w:tr w:rsidR="00BF2F34" w:rsidRPr="003A798A" w:rsidTr="00F44235">
        <w:trPr>
          <w:trHeight w:val="810"/>
        </w:trPr>
        <w:tc>
          <w:tcPr>
            <w:tcW w:w="8500" w:type="dxa"/>
            <w:gridSpan w:val="2"/>
            <w:tcBorders>
              <w:top w:val="single" w:sz="4" w:space="0" w:color="auto"/>
            </w:tcBorders>
          </w:tcPr>
          <w:p w:rsidR="00BF2F34" w:rsidRPr="003A798A" w:rsidRDefault="003A798A" w:rsidP="00F44235">
            <w:pPr>
              <w:jc w:val="center"/>
              <w:rPr>
                <w:rFonts w:ascii="Verdana" w:hAnsi="Verdana" w:cs="Arial"/>
                <w:b/>
                <w:lang w:val="pt-BR"/>
              </w:rPr>
            </w:pPr>
            <w:r w:rsidRPr="003A798A">
              <w:rPr>
                <w:rFonts w:ascii="Verdana" w:hAnsi="Verdana" w:cs="Arial"/>
                <w:b/>
                <w:lang w:val="pt-BR"/>
              </w:rPr>
              <w:t>ACORDO INDIVIDUAL DE BANCO DE HORAS</w:t>
            </w:r>
            <w:r w:rsidR="00BF2F34" w:rsidRPr="003A798A">
              <w:rPr>
                <w:rFonts w:ascii="Verdana" w:hAnsi="Verdana" w:cs="Arial"/>
                <w:b/>
                <w:lang w:val="pt-BR"/>
              </w:rPr>
              <w:t xml:space="preserve"> CONFORME PREVISTO NA MP 927</w:t>
            </w:r>
          </w:p>
        </w:tc>
      </w:tr>
      <w:tr w:rsidR="00BF2F34" w:rsidRPr="003A798A" w:rsidTr="00F44235">
        <w:trPr>
          <w:trHeight w:val="810"/>
        </w:trPr>
        <w:tc>
          <w:tcPr>
            <w:tcW w:w="2193" w:type="dxa"/>
            <w:tcBorders>
              <w:top w:val="single" w:sz="4" w:space="0" w:color="auto"/>
            </w:tcBorders>
          </w:tcPr>
          <w:p w:rsidR="00BF2F34" w:rsidRPr="003A798A" w:rsidRDefault="00BF2F34" w:rsidP="00F44235">
            <w:pPr>
              <w:jc w:val="both"/>
              <w:rPr>
                <w:rFonts w:ascii="Verdana" w:hAnsi="Verdana" w:cs="Arial"/>
                <w:lang w:val="pt-BR"/>
              </w:rPr>
            </w:pPr>
            <w:r w:rsidRPr="003A798A">
              <w:rPr>
                <w:rFonts w:ascii="Verdana" w:hAnsi="Verdana" w:cs="Arial"/>
                <w:b/>
                <w:i/>
                <w:lang w:val="pt-BR"/>
              </w:rPr>
              <w:t>EMPREGADOR</w:t>
            </w:r>
            <w:r w:rsidRPr="003A798A">
              <w:rPr>
                <w:rFonts w:ascii="Verdana" w:hAnsi="Verdana" w:cs="Arial"/>
                <w:lang w:val="pt-BR"/>
              </w:rPr>
              <w:t>:</w:t>
            </w:r>
          </w:p>
        </w:tc>
        <w:tc>
          <w:tcPr>
            <w:tcW w:w="6307" w:type="dxa"/>
            <w:tcBorders>
              <w:top w:val="single" w:sz="4" w:space="0" w:color="auto"/>
            </w:tcBorders>
          </w:tcPr>
          <w:p w:rsidR="00BF2F34" w:rsidRPr="003A798A" w:rsidRDefault="00BF2F34" w:rsidP="00F44235">
            <w:pPr>
              <w:jc w:val="both"/>
              <w:rPr>
                <w:rFonts w:ascii="Verdana" w:hAnsi="Verdana" w:cs="Arial"/>
                <w:lang w:val="pt-BR"/>
              </w:rPr>
            </w:pPr>
            <w:r w:rsidRPr="003A798A">
              <w:rPr>
                <w:rFonts w:ascii="Verdana" w:hAnsi="Verdana" w:cs="Arial"/>
                <w:lang w:val="pt-BR"/>
              </w:rPr>
              <w:t>Nome,</w:t>
            </w:r>
            <w:r w:rsidRPr="003A798A">
              <w:rPr>
                <w:rFonts w:ascii="Verdana" w:hAnsi="Verdana" w:cs="Arial"/>
                <w:b/>
                <w:lang w:val="pt-BR"/>
              </w:rPr>
              <w:fldChar w:fldCharType="begin"/>
            </w:r>
            <w:r w:rsidRPr="003A798A">
              <w:rPr>
                <w:rFonts w:ascii="Verdana" w:hAnsi="Verdana" w:cs="Arial"/>
                <w:b/>
                <w:lang w:val="pt-BR"/>
              </w:rPr>
              <w:instrText xml:space="preserve"> DOCVARIABLE  GPE_NOME_EMPRESA  \* MERGEFORMAT </w:instrText>
            </w:r>
            <w:r w:rsidRPr="003A798A">
              <w:rPr>
                <w:rFonts w:ascii="Verdana" w:hAnsi="Verdana" w:cs="Arial"/>
                <w:b/>
                <w:lang w:val="pt-BR"/>
              </w:rPr>
              <w:fldChar w:fldCharType="end"/>
            </w:r>
            <w:r w:rsidRPr="003A798A">
              <w:rPr>
                <w:rFonts w:ascii="Verdana" w:hAnsi="Verdana" w:cs="Arial"/>
                <w:lang w:val="pt-BR"/>
              </w:rPr>
              <w:t xml:space="preserve"> com sede em </w:t>
            </w:r>
            <w:r w:rsidRPr="003A798A">
              <w:rPr>
                <w:rFonts w:ascii="Verdana" w:hAnsi="Verdana" w:cs="Arial"/>
                <w:b/>
                <w:lang w:val="pt-BR"/>
              </w:rPr>
              <w:fldChar w:fldCharType="begin"/>
            </w:r>
            <w:r w:rsidRPr="003A798A">
              <w:rPr>
                <w:rFonts w:ascii="Verdana" w:hAnsi="Verdana" w:cs="Arial"/>
                <w:b/>
                <w:lang w:val="pt-BR"/>
              </w:rPr>
              <w:instrText xml:space="preserve"> DOCVARIABLE  GPE_CID_EMPRESA  \* MERGEFORMAT </w:instrText>
            </w:r>
            <w:r w:rsidRPr="003A798A">
              <w:rPr>
                <w:rFonts w:ascii="Verdana" w:hAnsi="Verdana" w:cs="Arial"/>
                <w:b/>
                <w:lang w:val="pt-BR"/>
              </w:rPr>
              <w:fldChar w:fldCharType="end"/>
            </w:r>
            <w:r w:rsidRPr="003A798A">
              <w:rPr>
                <w:rFonts w:ascii="Verdana" w:hAnsi="Verdana" w:cs="Arial"/>
                <w:b/>
                <w:lang w:val="pt-BR"/>
              </w:rPr>
              <w:t>-</w:t>
            </w:r>
            <w:r w:rsidRPr="003A798A">
              <w:rPr>
                <w:rFonts w:ascii="Verdana" w:hAnsi="Verdana" w:cs="Arial"/>
                <w:b/>
                <w:lang w:val="pt-BR"/>
              </w:rPr>
              <w:fldChar w:fldCharType="begin"/>
            </w:r>
            <w:r w:rsidRPr="003A798A">
              <w:rPr>
                <w:rFonts w:ascii="Verdana" w:hAnsi="Verdana" w:cs="Arial"/>
                <w:b/>
                <w:lang w:val="pt-BR"/>
              </w:rPr>
              <w:instrText xml:space="preserve"> DOCVARIABLE  GPE_EST_EMPRESA  \* MERGEFORMAT </w:instrText>
            </w:r>
            <w:r w:rsidRPr="003A798A">
              <w:rPr>
                <w:rFonts w:ascii="Verdana" w:hAnsi="Verdana" w:cs="Arial"/>
                <w:b/>
                <w:lang w:val="pt-BR"/>
              </w:rPr>
              <w:fldChar w:fldCharType="end"/>
            </w:r>
            <w:r w:rsidRPr="003A798A">
              <w:rPr>
                <w:rFonts w:ascii="Verdana" w:hAnsi="Verdana" w:cs="Arial"/>
                <w:b/>
                <w:lang w:val="pt-BR"/>
              </w:rPr>
              <w:t xml:space="preserve"> </w:t>
            </w:r>
            <w:r w:rsidRPr="003A798A">
              <w:rPr>
                <w:rFonts w:ascii="Verdana" w:hAnsi="Verdana" w:cs="Arial"/>
                <w:lang w:val="pt-BR"/>
              </w:rPr>
              <w:t xml:space="preserve">a </w:t>
            </w:r>
            <w:r w:rsidRPr="003A798A">
              <w:rPr>
                <w:rFonts w:ascii="Verdana" w:hAnsi="Verdana" w:cs="Arial"/>
                <w:b/>
                <w:lang w:val="pt-BR"/>
              </w:rPr>
              <w:fldChar w:fldCharType="begin"/>
            </w:r>
            <w:r w:rsidRPr="003A798A">
              <w:rPr>
                <w:rFonts w:ascii="Verdana" w:hAnsi="Verdana" w:cs="Arial"/>
                <w:b/>
                <w:lang w:val="pt-BR"/>
              </w:rPr>
              <w:instrText xml:space="preserve"> DOCVARIABLE  GPE_END_EMPRESA  \* MERGEFORMAT </w:instrText>
            </w:r>
            <w:r w:rsidRPr="003A798A">
              <w:rPr>
                <w:rFonts w:ascii="Verdana" w:hAnsi="Verdana" w:cs="Arial"/>
                <w:b/>
                <w:lang w:val="pt-BR"/>
              </w:rPr>
              <w:fldChar w:fldCharType="end"/>
            </w:r>
            <w:r w:rsidRPr="003A798A">
              <w:rPr>
                <w:rFonts w:ascii="Verdana" w:hAnsi="Verdana" w:cs="Arial"/>
                <w:b/>
                <w:lang w:val="pt-BR"/>
              </w:rPr>
              <w:t>-</w:t>
            </w:r>
            <w:r w:rsidRPr="003A798A">
              <w:rPr>
                <w:rFonts w:ascii="Verdana" w:hAnsi="Verdana" w:cs="Arial"/>
                <w:b/>
                <w:lang w:val="pt-BR"/>
              </w:rPr>
              <w:fldChar w:fldCharType="begin"/>
            </w:r>
            <w:r w:rsidRPr="003A798A">
              <w:rPr>
                <w:rFonts w:ascii="Verdana" w:hAnsi="Verdana" w:cs="Arial"/>
                <w:b/>
                <w:lang w:val="pt-BR"/>
              </w:rPr>
              <w:instrText xml:space="preserve"> DOCVARIABLE  GPE_BAI_EMPRESA  \* MERGEFORMAT </w:instrText>
            </w:r>
            <w:r w:rsidRPr="003A798A">
              <w:rPr>
                <w:rFonts w:ascii="Verdana" w:hAnsi="Verdana" w:cs="Arial"/>
                <w:b/>
                <w:lang w:val="pt-BR"/>
              </w:rPr>
              <w:fldChar w:fldCharType="end"/>
            </w:r>
            <w:r w:rsidRPr="003A798A">
              <w:rPr>
                <w:rFonts w:ascii="Verdana" w:hAnsi="Verdana" w:cs="Arial"/>
                <w:lang w:val="pt-BR"/>
              </w:rPr>
              <w:t xml:space="preserve">, inscrita no </w:t>
            </w:r>
            <w:proofErr w:type="gramStart"/>
            <w:r w:rsidRPr="003A798A">
              <w:rPr>
                <w:rFonts w:ascii="Verdana" w:hAnsi="Verdana" w:cs="Arial"/>
                <w:lang w:val="pt-BR"/>
              </w:rPr>
              <w:t>CNPJ.:</w:t>
            </w:r>
            <w:proofErr w:type="gramEnd"/>
            <w:r w:rsidRPr="003A798A">
              <w:rPr>
                <w:rFonts w:ascii="Verdana" w:hAnsi="Verdana" w:cs="Arial"/>
                <w:b/>
                <w:lang w:val="pt-BR"/>
              </w:rPr>
              <w:t xml:space="preserve"> </w:t>
            </w:r>
            <w:r w:rsidRPr="003A798A">
              <w:rPr>
                <w:rFonts w:ascii="Verdana" w:hAnsi="Verdana" w:cs="Arial"/>
                <w:b/>
                <w:lang w:val="pt-BR"/>
              </w:rPr>
              <w:fldChar w:fldCharType="begin"/>
            </w:r>
            <w:r w:rsidRPr="003A798A">
              <w:rPr>
                <w:rFonts w:ascii="Verdana" w:hAnsi="Verdana" w:cs="Arial"/>
                <w:b/>
                <w:lang w:val="pt-BR"/>
              </w:rPr>
              <w:instrText xml:space="preserve"> DOCVARIABLE  GPE_CGC_EMPRESA  \* MERGEFORMAT </w:instrText>
            </w:r>
            <w:r w:rsidRPr="003A798A">
              <w:rPr>
                <w:rFonts w:ascii="Verdana" w:hAnsi="Verdana" w:cs="Arial"/>
                <w:b/>
                <w:lang w:val="pt-BR"/>
              </w:rPr>
              <w:fldChar w:fldCharType="end"/>
            </w:r>
            <w:r w:rsidRPr="003A798A">
              <w:rPr>
                <w:rFonts w:ascii="Verdana" w:hAnsi="Verdana" w:cs="Arial"/>
                <w:lang w:val="pt-BR"/>
              </w:rPr>
              <w:t xml:space="preserve">  ,neste ato representada pelo seu representante legal ou preposto e bastante procurador infra-assinado.</w:t>
            </w:r>
          </w:p>
        </w:tc>
      </w:tr>
      <w:tr w:rsidR="00BF2F34" w:rsidRPr="003A798A" w:rsidTr="00F44235">
        <w:trPr>
          <w:trHeight w:val="591"/>
        </w:trPr>
        <w:tc>
          <w:tcPr>
            <w:tcW w:w="2193" w:type="dxa"/>
          </w:tcPr>
          <w:p w:rsidR="00BF2F34" w:rsidRPr="003A798A" w:rsidRDefault="00BF2F34" w:rsidP="00F44235">
            <w:pPr>
              <w:jc w:val="both"/>
              <w:rPr>
                <w:rFonts w:ascii="Verdana" w:hAnsi="Verdana" w:cs="Arial"/>
                <w:b/>
                <w:lang w:val="pt-BR"/>
              </w:rPr>
            </w:pPr>
          </w:p>
          <w:p w:rsidR="00BF2F34" w:rsidRPr="003A798A" w:rsidRDefault="00BF2F34" w:rsidP="00F44235">
            <w:pPr>
              <w:jc w:val="both"/>
              <w:rPr>
                <w:rFonts w:ascii="Verdana" w:hAnsi="Verdana" w:cs="Arial"/>
                <w:lang w:val="pt-BR"/>
              </w:rPr>
            </w:pPr>
            <w:r w:rsidRPr="003A798A">
              <w:rPr>
                <w:rFonts w:ascii="Verdana" w:hAnsi="Verdana" w:cs="Arial"/>
                <w:b/>
                <w:lang w:val="pt-BR"/>
              </w:rPr>
              <w:t>EMPREGADO (A)</w:t>
            </w:r>
            <w:r w:rsidRPr="003A798A">
              <w:rPr>
                <w:rFonts w:ascii="Verdana" w:hAnsi="Verdana" w:cs="Arial"/>
                <w:lang w:val="pt-BR"/>
              </w:rPr>
              <w:t>:</w:t>
            </w:r>
          </w:p>
        </w:tc>
        <w:tc>
          <w:tcPr>
            <w:tcW w:w="6307" w:type="dxa"/>
          </w:tcPr>
          <w:p w:rsidR="00BF2F34" w:rsidRPr="003A798A" w:rsidRDefault="00BF2F34" w:rsidP="00F44235">
            <w:pPr>
              <w:rPr>
                <w:rFonts w:ascii="Verdana" w:hAnsi="Verdana" w:cs="Arial"/>
                <w:lang w:val="pt-BR"/>
              </w:rPr>
            </w:pPr>
            <w:proofErr w:type="gramStart"/>
            <w:r w:rsidRPr="003A798A">
              <w:rPr>
                <w:rFonts w:ascii="Verdana" w:hAnsi="Verdana" w:cs="Arial"/>
                <w:lang w:val="pt-BR"/>
              </w:rPr>
              <w:t>Nome,</w:t>
            </w:r>
            <w:r w:rsidRPr="003A798A">
              <w:rPr>
                <w:rFonts w:ascii="Verdana" w:hAnsi="Verdana" w:cs="Arial"/>
                <w:b/>
                <w:lang w:val="pt-BR"/>
              </w:rPr>
              <w:t xml:space="preserve"> </w:t>
            </w:r>
            <w:r w:rsidRPr="003A798A">
              <w:rPr>
                <w:rFonts w:ascii="Verdana" w:hAnsi="Verdana" w:cs="Arial"/>
                <w:b/>
                <w:lang w:val="pt-BR"/>
              </w:rPr>
              <w:fldChar w:fldCharType="begin"/>
            </w:r>
            <w:r w:rsidRPr="003A798A">
              <w:rPr>
                <w:rFonts w:ascii="Verdana" w:hAnsi="Verdana" w:cs="Arial"/>
                <w:b/>
                <w:lang w:val="pt-BR"/>
              </w:rPr>
              <w:instrText xml:space="preserve"> DOCVARIABLE  GPE_NOME  \* MERGEFORMAT </w:instrText>
            </w:r>
            <w:r w:rsidRPr="003A798A">
              <w:rPr>
                <w:rFonts w:ascii="Verdana" w:hAnsi="Verdana" w:cs="Arial"/>
                <w:b/>
                <w:lang w:val="pt-BR"/>
              </w:rPr>
              <w:fldChar w:fldCharType="end"/>
            </w:r>
            <w:r w:rsidRPr="003A798A">
              <w:rPr>
                <w:rFonts w:ascii="Verdana" w:hAnsi="Verdana" w:cs="Arial"/>
                <w:b/>
                <w:bCs/>
                <w:lang w:val="pt-BR"/>
              </w:rPr>
              <w:t xml:space="preserve"> </w:t>
            </w:r>
            <w:r w:rsidRPr="003A798A">
              <w:rPr>
                <w:rFonts w:ascii="Verdana" w:hAnsi="Verdana" w:cs="Arial"/>
                <w:bCs/>
                <w:lang w:val="pt-BR"/>
              </w:rPr>
              <w:t>Brasileiro</w:t>
            </w:r>
            <w:proofErr w:type="gramEnd"/>
            <w:r w:rsidRPr="003A798A">
              <w:rPr>
                <w:rFonts w:ascii="Verdana" w:hAnsi="Verdana" w:cs="Arial"/>
                <w:bCs/>
                <w:lang w:val="pt-BR"/>
              </w:rPr>
              <w:t xml:space="preserve"> (a),</w:t>
            </w:r>
            <w:r w:rsidRPr="003A798A">
              <w:rPr>
                <w:rFonts w:ascii="Verdana" w:hAnsi="Verdana" w:cs="Arial"/>
                <w:b/>
                <w:bCs/>
                <w:lang w:val="pt-BR"/>
              </w:rPr>
              <w:t xml:space="preserve"> </w:t>
            </w:r>
            <w:r w:rsidRPr="003A798A">
              <w:rPr>
                <w:rFonts w:ascii="Verdana" w:hAnsi="Verdana" w:cs="Arial"/>
                <w:lang w:val="pt-BR"/>
              </w:rPr>
              <w:t xml:space="preserve">Portador (a) da Carteira de Trabalho Nº </w:t>
            </w:r>
            <w:r w:rsidRPr="003A798A">
              <w:rPr>
                <w:rFonts w:ascii="Verdana" w:hAnsi="Verdana" w:cs="Arial"/>
                <w:b/>
                <w:lang w:val="pt-BR"/>
              </w:rPr>
              <w:fldChar w:fldCharType="begin"/>
            </w:r>
            <w:r w:rsidRPr="003A798A">
              <w:rPr>
                <w:rFonts w:ascii="Verdana" w:hAnsi="Verdana" w:cs="Arial"/>
                <w:b/>
                <w:lang w:val="pt-BR"/>
              </w:rPr>
              <w:instrText xml:space="preserve"> DOCVARIABLE  GPE_CTPS  \* MERGEFORMAT </w:instrText>
            </w:r>
            <w:r w:rsidRPr="003A798A">
              <w:rPr>
                <w:rFonts w:ascii="Verdana" w:hAnsi="Verdana" w:cs="Arial"/>
                <w:b/>
                <w:lang w:val="pt-BR"/>
              </w:rPr>
              <w:fldChar w:fldCharType="end"/>
            </w:r>
            <w:r w:rsidRPr="003A798A">
              <w:rPr>
                <w:rFonts w:ascii="Verdana" w:hAnsi="Verdana" w:cs="Arial"/>
                <w:lang w:val="pt-BR"/>
              </w:rPr>
              <w:t xml:space="preserve"> Série </w:t>
            </w:r>
            <w:r w:rsidRPr="003A798A">
              <w:rPr>
                <w:rFonts w:ascii="Verdana" w:hAnsi="Verdana" w:cs="Arial"/>
                <w:b/>
                <w:lang w:val="pt-BR"/>
              </w:rPr>
              <w:fldChar w:fldCharType="begin"/>
            </w:r>
            <w:r w:rsidRPr="003A798A">
              <w:rPr>
                <w:rFonts w:ascii="Verdana" w:hAnsi="Verdana" w:cs="Arial"/>
                <w:b/>
                <w:lang w:val="pt-BR"/>
              </w:rPr>
              <w:instrText xml:space="preserve"> DOCVARIABLE  GPE_SERIE_CTPS  \* MERGEFORMAT </w:instrText>
            </w:r>
            <w:r w:rsidRPr="003A798A">
              <w:rPr>
                <w:rFonts w:ascii="Verdana" w:hAnsi="Verdana" w:cs="Arial"/>
                <w:b/>
                <w:lang w:val="pt-BR"/>
              </w:rPr>
              <w:fldChar w:fldCharType="end"/>
            </w:r>
            <w:r w:rsidRPr="003A798A">
              <w:rPr>
                <w:rFonts w:ascii="Verdana" w:hAnsi="Verdana" w:cs="Arial"/>
                <w:b/>
                <w:lang w:val="pt-BR"/>
              </w:rPr>
              <w:t xml:space="preserve"> -  </w:t>
            </w:r>
            <w:r w:rsidRPr="003A798A">
              <w:rPr>
                <w:rFonts w:ascii="Verdana" w:hAnsi="Verdana" w:cs="Arial"/>
                <w:b/>
                <w:lang w:val="pt-BR"/>
              </w:rPr>
              <w:fldChar w:fldCharType="begin"/>
            </w:r>
            <w:r w:rsidRPr="003A798A">
              <w:rPr>
                <w:rFonts w:ascii="Verdana" w:hAnsi="Verdana" w:cs="Arial"/>
                <w:b/>
                <w:lang w:val="pt-BR"/>
              </w:rPr>
              <w:instrText xml:space="preserve"> DOCVARIABLE  GPE_EST_EMPRESA  \* MERGEFORMAT </w:instrText>
            </w:r>
            <w:r w:rsidRPr="003A798A">
              <w:rPr>
                <w:rFonts w:ascii="Verdana" w:hAnsi="Verdana" w:cs="Arial"/>
                <w:b/>
                <w:lang w:val="pt-BR"/>
              </w:rPr>
              <w:fldChar w:fldCharType="end"/>
            </w:r>
          </w:p>
        </w:tc>
      </w:tr>
    </w:tbl>
    <w:p w:rsidR="00BF2F34" w:rsidRPr="003A798A" w:rsidRDefault="00BF2F34" w:rsidP="00BF2F34">
      <w:pPr>
        <w:jc w:val="both"/>
        <w:rPr>
          <w:rFonts w:ascii="Verdana" w:hAnsi="Verdana"/>
          <w:lang w:val="pt-BR"/>
        </w:rPr>
      </w:pPr>
    </w:p>
    <w:p w:rsidR="00BF2F34" w:rsidRPr="003A798A" w:rsidRDefault="00BF2F34" w:rsidP="00BF2F34">
      <w:pPr>
        <w:jc w:val="both"/>
        <w:rPr>
          <w:rFonts w:ascii="Verdana" w:hAnsi="Verdana"/>
          <w:lang w:val="pt-BR"/>
        </w:rPr>
      </w:pPr>
      <w:r w:rsidRPr="003A798A">
        <w:rPr>
          <w:rFonts w:ascii="Verdana" w:hAnsi="Verdana" w:cs="Arial"/>
          <w:spacing w:val="2"/>
          <w:shd w:val="clear" w:color="auto" w:fill="FFFFFF"/>
          <w:lang w:val="pt-BR"/>
        </w:rPr>
        <w:t xml:space="preserve">Tendo em vista a situação vivenciada diante da necessidade de isolamento para evitar a propagação do Corona Vírus, o que se consubstancia em força maior, conforme previsto nos </w:t>
      </w:r>
      <w:proofErr w:type="spellStart"/>
      <w:r w:rsidRPr="003A798A">
        <w:rPr>
          <w:rFonts w:ascii="Verdana" w:hAnsi="Verdana" w:cs="Arial"/>
          <w:spacing w:val="2"/>
          <w:shd w:val="clear" w:color="auto" w:fill="FFFFFF"/>
          <w:lang w:val="pt-BR"/>
        </w:rPr>
        <w:t>arts</w:t>
      </w:r>
      <w:proofErr w:type="spellEnd"/>
      <w:r w:rsidRPr="003A798A">
        <w:rPr>
          <w:rFonts w:ascii="Verdana" w:hAnsi="Verdana" w:cs="Arial"/>
          <w:spacing w:val="2"/>
          <w:shd w:val="clear" w:color="auto" w:fill="FFFFFF"/>
          <w:lang w:val="pt-BR"/>
        </w:rPr>
        <w:t>.</w:t>
      </w:r>
      <w:r w:rsidR="00ED0DD9">
        <w:rPr>
          <w:rFonts w:ascii="Verdana" w:hAnsi="Verdana" w:cs="Arial"/>
          <w:spacing w:val="2"/>
          <w:shd w:val="clear" w:color="auto" w:fill="FFFFFF"/>
          <w:lang w:val="pt-BR"/>
        </w:rPr>
        <w:t xml:space="preserve"> </w:t>
      </w:r>
      <w:hyperlink r:id="rId5" w:tooltip="Artigo 501 do Decreto Lei nº 5.452 de 01 de Maio de 1943" w:history="1">
        <w:r w:rsidRPr="003A798A">
          <w:rPr>
            <w:rStyle w:val="Hyperlink"/>
            <w:rFonts w:ascii="Verdana" w:hAnsi="Verdana" w:cs="Arial"/>
            <w:color w:val="auto"/>
            <w:spacing w:val="2"/>
            <w:shd w:val="clear" w:color="auto" w:fill="FFFFFF"/>
            <w:lang w:val="pt-BR"/>
          </w:rPr>
          <w:t>501</w:t>
        </w:r>
      </w:hyperlink>
      <w:r w:rsidR="00ED0DD9">
        <w:rPr>
          <w:rStyle w:val="Hyperlink"/>
          <w:rFonts w:ascii="Verdana" w:hAnsi="Verdana" w:cs="Arial"/>
          <w:color w:val="auto"/>
          <w:spacing w:val="2"/>
          <w:shd w:val="clear" w:color="auto" w:fill="FFFFFF"/>
          <w:lang w:val="pt-BR"/>
        </w:rPr>
        <w:t xml:space="preserve"> </w:t>
      </w:r>
      <w:r w:rsidRPr="003A798A">
        <w:rPr>
          <w:rFonts w:ascii="Verdana" w:hAnsi="Verdana" w:cs="Arial"/>
          <w:spacing w:val="2"/>
          <w:shd w:val="clear" w:color="auto" w:fill="FFFFFF"/>
          <w:lang w:val="pt-BR"/>
        </w:rPr>
        <w:t>a</w:t>
      </w:r>
      <w:r w:rsidR="00ED0DD9">
        <w:rPr>
          <w:rFonts w:ascii="Verdana" w:hAnsi="Verdana" w:cs="Arial"/>
          <w:spacing w:val="2"/>
          <w:shd w:val="clear" w:color="auto" w:fill="FFFFFF"/>
          <w:lang w:val="pt-BR"/>
        </w:rPr>
        <w:t xml:space="preserve"> </w:t>
      </w:r>
      <w:hyperlink r:id="rId6" w:tooltip="Artigo 504 do Decreto Lei nº 5.452 de 01 de Maio de 1943" w:history="1">
        <w:r w:rsidRPr="003A798A">
          <w:rPr>
            <w:rStyle w:val="Hyperlink"/>
            <w:rFonts w:ascii="Verdana" w:hAnsi="Verdana" w:cs="Arial"/>
            <w:color w:val="auto"/>
            <w:spacing w:val="2"/>
            <w:shd w:val="clear" w:color="auto" w:fill="FFFFFF"/>
            <w:lang w:val="pt-BR"/>
          </w:rPr>
          <w:t>504</w:t>
        </w:r>
      </w:hyperlink>
      <w:r w:rsidR="00ED0DD9">
        <w:rPr>
          <w:rStyle w:val="Hyperlink"/>
          <w:rFonts w:ascii="Verdana" w:hAnsi="Verdana" w:cs="Arial"/>
          <w:color w:val="auto"/>
          <w:spacing w:val="2"/>
          <w:shd w:val="clear" w:color="auto" w:fill="FFFFFF"/>
          <w:lang w:val="pt-BR"/>
        </w:rPr>
        <w:t xml:space="preserve"> </w:t>
      </w:r>
      <w:r w:rsidRPr="003A798A">
        <w:rPr>
          <w:rFonts w:ascii="Verdana" w:hAnsi="Verdana" w:cs="Arial"/>
          <w:spacing w:val="2"/>
          <w:shd w:val="clear" w:color="auto" w:fill="FFFFFF"/>
          <w:lang w:val="pt-BR"/>
        </w:rPr>
        <w:t>da</w:t>
      </w:r>
      <w:r w:rsidR="00ED0DD9">
        <w:rPr>
          <w:rFonts w:ascii="Verdana" w:hAnsi="Verdana" w:cs="Arial"/>
          <w:spacing w:val="2"/>
          <w:shd w:val="clear" w:color="auto" w:fill="FFFFFF"/>
          <w:lang w:val="pt-BR"/>
        </w:rPr>
        <w:t xml:space="preserve"> </w:t>
      </w:r>
      <w:hyperlink r:id="rId7" w:tooltip="DECRETO-LEI N.º 5.452, DE 1º DE MAIO DE 1943" w:history="1">
        <w:r w:rsidRPr="003A798A">
          <w:rPr>
            <w:rStyle w:val="Hyperlink"/>
            <w:rFonts w:ascii="Verdana" w:hAnsi="Verdana" w:cs="Arial"/>
            <w:color w:val="auto"/>
            <w:spacing w:val="2"/>
            <w:shd w:val="clear" w:color="auto" w:fill="FFFFFF"/>
            <w:lang w:val="pt-BR"/>
          </w:rPr>
          <w:t>CLT</w:t>
        </w:r>
      </w:hyperlink>
      <w:r w:rsidRPr="003A798A">
        <w:rPr>
          <w:rFonts w:ascii="Verdana" w:hAnsi="Verdana" w:cs="Arial"/>
          <w:spacing w:val="2"/>
          <w:shd w:val="clear" w:color="auto" w:fill="FFFFFF"/>
          <w:lang w:val="pt-BR"/>
        </w:rPr>
        <w:t xml:space="preserve">, </w:t>
      </w:r>
      <w:r w:rsidRPr="003A798A">
        <w:rPr>
          <w:rFonts w:ascii="Verdana" w:hAnsi="Verdana"/>
          <w:lang w:val="pt-BR"/>
        </w:rPr>
        <w:t>acordam o seguinte:</w:t>
      </w:r>
    </w:p>
    <w:p w:rsidR="00BF2F34" w:rsidRPr="003A798A" w:rsidRDefault="00BF2F34">
      <w:pPr>
        <w:rPr>
          <w:rFonts w:ascii="Verdana" w:hAnsi="Verdana"/>
          <w:b/>
        </w:rPr>
      </w:pPr>
    </w:p>
    <w:p w:rsidR="002303CC" w:rsidRPr="003A798A" w:rsidRDefault="0059356B" w:rsidP="003A798A">
      <w:pPr>
        <w:jc w:val="both"/>
        <w:rPr>
          <w:rFonts w:ascii="Verdana" w:hAnsi="Verdana"/>
        </w:rPr>
      </w:pPr>
      <w:proofErr w:type="spellStart"/>
      <w:r w:rsidRPr="003A798A">
        <w:rPr>
          <w:rFonts w:ascii="Verdana" w:hAnsi="Verdana"/>
          <w:b/>
        </w:rPr>
        <w:t>Cláusula</w:t>
      </w:r>
      <w:proofErr w:type="spellEnd"/>
      <w:r w:rsidRPr="003A798A">
        <w:rPr>
          <w:rFonts w:ascii="Verdana" w:hAnsi="Verdana"/>
          <w:b/>
        </w:rPr>
        <w:t xml:space="preserve"> </w:t>
      </w:r>
      <w:proofErr w:type="spellStart"/>
      <w:r w:rsidRPr="003A798A">
        <w:rPr>
          <w:rFonts w:ascii="Verdana" w:hAnsi="Verdana"/>
          <w:b/>
        </w:rPr>
        <w:t>Primeira</w:t>
      </w:r>
      <w:proofErr w:type="spellEnd"/>
      <w:r w:rsidRPr="003A798A">
        <w:rPr>
          <w:rFonts w:ascii="Verdana" w:hAnsi="Verdana"/>
          <w:b/>
        </w:rPr>
        <w:t>:</w:t>
      </w:r>
      <w:r w:rsidRPr="003A798A">
        <w:rPr>
          <w:rFonts w:ascii="Verdana" w:hAnsi="Verdana"/>
        </w:rPr>
        <w:t xml:space="preserve"> As </w:t>
      </w:r>
      <w:proofErr w:type="spellStart"/>
      <w:r w:rsidRPr="003A798A">
        <w:rPr>
          <w:rFonts w:ascii="Verdana" w:hAnsi="Verdana"/>
        </w:rPr>
        <w:t>partes</w:t>
      </w:r>
      <w:proofErr w:type="spellEnd"/>
      <w:r w:rsidRPr="003A798A">
        <w:rPr>
          <w:rFonts w:ascii="Verdana" w:hAnsi="Verdana"/>
        </w:rPr>
        <w:t xml:space="preserve"> em comum acordo, com fundamento no artigo 14, da MP nº 927 de 22/03/2020, convencionam a compensação de jornada de trabalho a ser realizada através de banco de horas, </w:t>
      </w:r>
      <w:proofErr w:type="gramStart"/>
      <w:r w:rsidRPr="003A798A">
        <w:rPr>
          <w:rFonts w:ascii="Verdana" w:hAnsi="Verdana"/>
        </w:rPr>
        <w:t>na</w:t>
      </w:r>
      <w:proofErr w:type="gramEnd"/>
      <w:r w:rsidRPr="003A798A">
        <w:rPr>
          <w:rFonts w:ascii="Verdana" w:hAnsi="Verdana"/>
        </w:rPr>
        <w:t xml:space="preserve"> forma aqui constituída.</w:t>
      </w:r>
    </w:p>
    <w:p w:rsidR="002303CC" w:rsidRDefault="0059356B" w:rsidP="003A798A">
      <w:pPr>
        <w:jc w:val="both"/>
        <w:rPr>
          <w:rFonts w:ascii="Verdana" w:hAnsi="Verdana"/>
        </w:rPr>
      </w:pPr>
      <w:r w:rsidRPr="003A798A">
        <w:rPr>
          <w:rFonts w:ascii="Verdana" w:hAnsi="Verdana"/>
          <w:b/>
        </w:rPr>
        <w:t>Clausula Segunda:</w:t>
      </w:r>
      <w:r w:rsidRPr="003A798A">
        <w:rPr>
          <w:rFonts w:ascii="Verdana" w:hAnsi="Verdana"/>
        </w:rPr>
        <w:t xml:space="preserve"> A jornada diária normal de trabalho do empregado acordante será prorrogada até o limite de dez horas diárias, para compensação de horas não trabalhadas </w:t>
      </w:r>
      <w:proofErr w:type="gramStart"/>
      <w:r w:rsidRPr="003A798A">
        <w:rPr>
          <w:rFonts w:ascii="Verdana" w:hAnsi="Verdana"/>
        </w:rPr>
        <w:t>durante</w:t>
      </w:r>
      <w:proofErr w:type="gramEnd"/>
      <w:r w:rsidRPr="003A798A">
        <w:rPr>
          <w:rFonts w:ascii="Verdana" w:hAnsi="Verdana"/>
        </w:rPr>
        <w:t xml:space="preserve"> o estado de calamidade pública, e será compensada no prazo de até 18 (dezoito) meses, contados da data de </w:t>
      </w:r>
      <w:proofErr w:type="spellStart"/>
      <w:r w:rsidRPr="003A798A">
        <w:rPr>
          <w:rFonts w:ascii="Verdana" w:hAnsi="Verdana"/>
        </w:rPr>
        <w:t>encerramento</w:t>
      </w:r>
      <w:proofErr w:type="spellEnd"/>
      <w:r w:rsidRPr="003A798A">
        <w:rPr>
          <w:rFonts w:ascii="Verdana" w:hAnsi="Verdana"/>
        </w:rPr>
        <w:t xml:space="preserve"> do </w:t>
      </w:r>
      <w:proofErr w:type="spellStart"/>
      <w:r w:rsidRPr="003A798A">
        <w:rPr>
          <w:rFonts w:ascii="Verdana" w:hAnsi="Verdana"/>
        </w:rPr>
        <w:t>estado</w:t>
      </w:r>
      <w:proofErr w:type="spellEnd"/>
      <w:r w:rsidRPr="003A798A">
        <w:rPr>
          <w:rFonts w:ascii="Verdana" w:hAnsi="Verdana"/>
        </w:rPr>
        <w:t xml:space="preserve"> de </w:t>
      </w:r>
      <w:proofErr w:type="spellStart"/>
      <w:r w:rsidRPr="003A798A">
        <w:rPr>
          <w:rFonts w:ascii="Verdana" w:hAnsi="Verdana"/>
        </w:rPr>
        <w:t>calamidade</w:t>
      </w:r>
      <w:proofErr w:type="spellEnd"/>
      <w:r w:rsidRPr="003A798A">
        <w:rPr>
          <w:rFonts w:ascii="Verdana" w:hAnsi="Verdana"/>
        </w:rPr>
        <w:t>.</w:t>
      </w:r>
    </w:p>
    <w:p w:rsidR="00433959" w:rsidRPr="00433959" w:rsidRDefault="00433959" w:rsidP="003A798A">
      <w:pPr>
        <w:jc w:val="both"/>
        <w:rPr>
          <w:rFonts w:ascii="Verdana" w:hAnsi="Verdana"/>
        </w:rPr>
      </w:pPr>
      <w:r w:rsidRPr="00433959">
        <w:rPr>
          <w:rFonts w:ascii="Verdana" w:hAnsi="Verdana"/>
          <w:b/>
        </w:rPr>
        <w:t>PARAGRAFO ÚNICO</w:t>
      </w:r>
      <w:r>
        <w:rPr>
          <w:rFonts w:ascii="Verdana" w:hAnsi="Verdana"/>
          <w:b/>
        </w:rPr>
        <w:t xml:space="preserve">: </w:t>
      </w:r>
      <w:r>
        <w:rPr>
          <w:rFonts w:ascii="Verdana" w:hAnsi="Verdana"/>
        </w:rPr>
        <w:t xml:space="preserve">As </w:t>
      </w:r>
      <w:proofErr w:type="spellStart"/>
      <w:r>
        <w:rPr>
          <w:rFonts w:ascii="Verdana" w:hAnsi="Verdana"/>
        </w:rPr>
        <w:t>horas</w:t>
      </w:r>
      <w:proofErr w:type="spellEnd"/>
      <w:r>
        <w:rPr>
          <w:rFonts w:ascii="Verdana" w:hAnsi="Verdana"/>
        </w:rPr>
        <w:t xml:space="preserve"> extras </w:t>
      </w:r>
      <w:proofErr w:type="spellStart"/>
      <w:r w:rsidR="00416BF4">
        <w:rPr>
          <w:rFonts w:ascii="Verdana" w:hAnsi="Verdana"/>
        </w:rPr>
        <w:t>lan</w:t>
      </w:r>
      <w:r w:rsidR="00214A7C">
        <w:rPr>
          <w:rFonts w:ascii="Verdana" w:hAnsi="Verdana"/>
        </w:rPr>
        <w:t>ç</w:t>
      </w:r>
      <w:r w:rsidR="00416BF4">
        <w:rPr>
          <w:rFonts w:ascii="Verdana" w:hAnsi="Verdana"/>
        </w:rPr>
        <w:t>a</w:t>
      </w:r>
      <w:r w:rsidR="00214A7C">
        <w:rPr>
          <w:rFonts w:ascii="Verdana" w:hAnsi="Verdana"/>
        </w:rPr>
        <w:t>d</w:t>
      </w:r>
      <w:r w:rsidR="00416BF4">
        <w:rPr>
          <w:rFonts w:ascii="Verdana" w:hAnsi="Verdana"/>
        </w:rPr>
        <w:t>as</w:t>
      </w:r>
      <w:proofErr w:type="spellEnd"/>
      <w:r>
        <w:rPr>
          <w:rFonts w:ascii="Verdana" w:hAnsi="Verdana"/>
        </w:rPr>
        <w:t xml:space="preserve"> n</w:t>
      </w:r>
      <w:r w:rsidR="00416BF4">
        <w:rPr>
          <w:rFonts w:ascii="Verdana" w:hAnsi="Verdana"/>
        </w:rPr>
        <w:t xml:space="preserve">o </w:t>
      </w:r>
      <w:proofErr w:type="spellStart"/>
      <w:r w:rsidR="00416BF4">
        <w:rPr>
          <w:rFonts w:ascii="Verdana" w:hAnsi="Verdana"/>
        </w:rPr>
        <w:t>banco</w:t>
      </w:r>
      <w:proofErr w:type="spellEnd"/>
      <w:r w:rsidR="00416BF4">
        <w:rPr>
          <w:rFonts w:ascii="Verdana" w:hAnsi="Verdana"/>
        </w:rPr>
        <w:t xml:space="preserve"> de </w:t>
      </w:r>
      <w:proofErr w:type="spellStart"/>
      <w:r w:rsidR="00416BF4">
        <w:rPr>
          <w:rFonts w:ascii="Verdana" w:hAnsi="Verdana"/>
        </w:rPr>
        <w:t>horas</w:t>
      </w:r>
      <w:proofErr w:type="spellEnd"/>
      <w:r w:rsidR="00416BF4">
        <w:rPr>
          <w:rFonts w:ascii="Verdana" w:hAnsi="Verdana"/>
        </w:rPr>
        <w:t xml:space="preserve">, </w:t>
      </w:r>
      <w:proofErr w:type="spellStart"/>
      <w:r w:rsidR="00416BF4">
        <w:rPr>
          <w:rFonts w:ascii="Verdana" w:hAnsi="Verdana"/>
        </w:rPr>
        <w:t>serão</w:t>
      </w:r>
      <w:proofErr w:type="spellEnd"/>
      <w:r w:rsidR="00416BF4">
        <w:rPr>
          <w:rFonts w:ascii="Verdana" w:hAnsi="Verdana"/>
        </w:rPr>
        <w:t xml:space="preserve"> </w:t>
      </w:r>
      <w:proofErr w:type="spellStart"/>
      <w:r w:rsidR="00416BF4">
        <w:rPr>
          <w:rFonts w:ascii="Verdana" w:hAnsi="Verdana"/>
        </w:rPr>
        <w:t>compensadas</w:t>
      </w:r>
      <w:proofErr w:type="spellEnd"/>
      <w:r w:rsidR="00416BF4">
        <w:rPr>
          <w:rFonts w:ascii="Verdana" w:hAnsi="Verdana"/>
        </w:rPr>
        <w:t xml:space="preserve"> </w:t>
      </w:r>
      <w:proofErr w:type="spellStart"/>
      <w:proofErr w:type="gramStart"/>
      <w:r w:rsidR="00416BF4">
        <w:rPr>
          <w:rFonts w:ascii="Verdana" w:hAnsi="Verdana"/>
        </w:rPr>
        <w:t>na</w:t>
      </w:r>
      <w:proofErr w:type="spellEnd"/>
      <w:proofErr w:type="gramEnd"/>
      <w:r w:rsidR="00416BF4">
        <w:rPr>
          <w:rFonts w:ascii="Verdana" w:hAnsi="Verdana"/>
        </w:rPr>
        <w:t xml:space="preserve"> </w:t>
      </w:r>
      <w:proofErr w:type="spellStart"/>
      <w:r w:rsidR="00416BF4">
        <w:rPr>
          <w:rFonts w:ascii="Verdana" w:hAnsi="Verdana"/>
        </w:rPr>
        <w:t>proção</w:t>
      </w:r>
      <w:proofErr w:type="spellEnd"/>
      <w:r w:rsidR="00416BF4">
        <w:rPr>
          <w:rFonts w:ascii="Verdana" w:hAnsi="Verdana"/>
        </w:rPr>
        <w:t xml:space="preserve"> 1x1.</w:t>
      </w:r>
    </w:p>
    <w:p w:rsidR="002303CC" w:rsidRPr="003A798A" w:rsidRDefault="0059356B" w:rsidP="003A798A">
      <w:pPr>
        <w:jc w:val="both"/>
        <w:rPr>
          <w:rFonts w:ascii="Verdana" w:hAnsi="Verdana"/>
        </w:rPr>
      </w:pPr>
      <w:r w:rsidRPr="003A798A">
        <w:rPr>
          <w:rFonts w:ascii="Verdana" w:hAnsi="Verdana"/>
          <w:b/>
        </w:rPr>
        <w:t>Cláusula Terceira:</w:t>
      </w:r>
      <w:r w:rsidRPr="003A798A">
        <w:rPr>
          <w:rFonts w:ascii="Verdana" w:hAnsi="Verdana"/>
        </w:rPr>
        <w:t xml:space="preserve"> O empregado aceita e se obriga a fazer sua prestação de serviço em horário noturno ou diurno, em qualquer turno, inclusive aos sábados, segundo as necessidades da empresa após o retorno de suas atividades, observados os preceitos legais.</w:t>
      </w:r>
    </w:p>
    <w:p w:rsidR="002303CC" w:rsidRPr="003A798A" w:rsidRDefault="0059356B" w:rsidP="003A798A">
      <w:pPr>
        <w:jc w:val="both"/>
        <w:rPr>
          <w:rFonts w:ascii="Verdana" w:hAnsi="Verdana"/>
        </w:rPr>
      </w:pPr>
      <w:r w:rsidRPr="003A798A">
        <w:rPr>
          <w:rFonts w:ascii="Verdana" w:hAnsi="Verdana"/>
          <w:b/>
        </w:rPr>
        <w:t>Clausula Quarta:</w:t>
      </w:r>
      <w:r w:rsidRPr="003A798A">
        <w:rPr>
          <w:rFonts w:ascii="Verdana" w:hAnsi="Verdana"/>
        </w:rPr>
        <w:t xml:space="preserve"> Eventuais medidas acerca do contrato de trabalho serão realizadas em comum acordo entre as partes através novo acordo individual.</w:t>
      </w:r>
    </w:p>
    <w:p w:rsidR="002303CC" w:rsidRPr="003A798A" w:rsidRDefault="0059356B" w:rsidP="003A798A">
      <w:pPr>
        <w:jc w:val="both"/>
        <w:rPr>
          <w:rFonts w:ascii="Verdana" w:hAnsi="Verdana"/>
        </w:rPr>
      </w:pPr>
      <w:r w:rsidRPr="003A798A">
        <w:rPr>
          <w:rFonts w:ascii="Verdana" w:hAnsi="Verdana"/>
          <w:b/>
        </w:rPr>
        <w:t>Clausula Quinta:</w:t>
      </w:r>
      <w:r w:rsidRPr="003A798A">
        <w:rPr>
          <w:rFonts w:ascii="Verdana" w:hAnsi="Verdana"/>
        </w:rPr>
        <w:t xml:space="preserve"> As partes declaram estar cientes de que estas medidas somente terão validade enquanto perdurar o estado de calamidade pública reconhecido pelo DECRETO LEGISLATIVO Nº 6, de 20 de março de 2020, mas que produzirá efeitos até compensação de todas as horas não trabalhadas em razão do estado de calamidade pública.</w:t>
      </w:r>
    </w:p>
    <w:p w:rsidR="002303CC" w:rsidRPr="003A798A" w:rsidRDefault="0059356B" w:rsidP="003A798A">
      <w:pPr>
        <w:jc w:val="both"/>
        <w:rPr>
          <w:rFonts w:ascii="Verdana" w:hAnsi="Verdana"/>
        </w:rPr>
      </w:pPr>
      <w:r w:rsidRPr="003A798A">
        <w:rPr>
          <w:rFonts w:ascii="Verdana" w:hAnsi="Verdana"/>
        </w:rPr>
        <w:lastRenderedPageBreak/>
        <w:t>E, por estarem, assim, de comum acordo, as partes assinam o presente contrato em duas vias de igual teor.</w:t>
      </w:r>
    </w:p>
    <w:p w:rsidR="002303CC" w:rsidRPr="003A798A" w:rsidRDefault="0059356B" w:rsidP="003A798A">
      <w:pPr>
        <w:jc w:val="both"/>
        <w:rPr>
          <w:rFonts w:ascii="Verdana" w:hAnsi="Verdana"/>
        </w:rPr>
      </w:pPr>
      <w:proofErr w:type="spellStart"/>
      <w:r w:rsidRPr="003A798A">
        <w:rPr>
          <w:rFonts w:ascii="Verdana" w:hAnsi="Verdana"/>
        </w:rPr>
        <w:t>Cidade</w:t>
      </w:r>
      <w:proofErr w:type="spellEnd"/>
      <w:r w:rsidRPr="003A798A">
        <w:rPr>
          <w:rFonts w:ascii="Verdana" w:hAnsi="Verdana"/>
        </w:rPr>
        <w:t>/</w:t>
      </w:r>
      <w:r w:rsidR="00ED0DD9">
        <w:rPr>
          <w:rFonts w:ascii="Verdana" w:hAnsi="Verdana"/>
        </w:rPr>
        <w:t>…., ….</w:t>
      </w:r>
      <w:r w:rsidRPr="003A798A">
        <w:rPr>
          <w:rFonts w:ascii="Verdana" w:hAnsi="Verdana"/>
        </w:rPr>
        <w:t xml:space="preserve"> </w:t>
      </w:r>
      <w:r w:rsidR="00ED0DD9" w:rsidRPr="003A798A">
        <w:rPr>
          <w:rFonts w:ascii="Verdana" w:hAnsi="Verdana"/>
        </w:rPr>
        <w:t>D</w:t>
      </w:r>
      <w:r w:rsidRPr="003A798A">
        <w:rPr>
          <w:rFonts w:ascii="Verdana" w:hAnsi="Verdana"/>
        </w:rPr>
        <w:t>e</w:t>
      </w:r>
      <w:r w:rsidR="00ED0DD9">
        <w:rPr>
          <w:rFonts w:ascii="Verdana" w:hAnsi="Verdana"/>
        </w:rPr>
        <w:t>………..</w:t>
      </w:r>
      <w:bookmarkStart w:id="0" w:name="_GoBack"/>
      <w:bookmarkEnd w:id="0"/>
      <w:r w:rsidRPr="003A798A">
        <w:rPr>
          <w:rFonts w:ascii="Verdana" w:hAnsi="Verdana"/>
        </w:rPr>
        <w:t>de 2020.</w:t>
      </w:r>
    </w:p>
    <w:p w:rsidR="002303CC" w:rsidRPr="003A798A" w:rsidRDefault="0059356B" w:rsidP="003A798A">
      <w:pPr>
        <w:jc w:val="both"/>
        <w:rPr>
          <w:rFonts w:ascii="Verdana" w:hAnsi="Verdana"/>
        </w:rPr>
      </w:pPr>
      <w:r w:rsidRPr="003A798A">
        <w:rPr>
          <w:rFonts w:ascii="Verdana" w:hAnsi="Verdana"/>
        </w:rPr>
        <w:t>_______________________________</w:t>
      </w:r>
    </w:p>
    <w:p w:rsidR="002303CC" w:rsidRPr="003A798A" w:rsidRDefault="0059356B" w:rsidP="003A798A">
      <w:pPr>
        <w:jc w:val="both"/>
        <w:rPr>
          <w:rFonts w:ascii="Verdana" w:hAnsi="Verdana"/>
        </w:rPr>
      </w:pPr>
      <w:r w:rsidRPr="003A798A">
        <w:rPr>
          <w:rFonts w:ascii="Verdana" w:hAnsi="Verdana"/>
        </w:rPr>
        <w:t>NOME</w:t>
      </w:r>
    </w:p>
    <w:p w:rsidR="002303CC" w:rsidRPr="003A798A" w:rsidRDefault="0059356B" w:rsidP="003A798A">
      <w:pPr>
        <w:jc w:val="both"/>
        <w:rPr>
          <w:rFonts w:ascii="Verdana" w:hAnsi="Verdana"/>
        </w:rPr>
      </w:pPr>
      <w:r w:rsidRPr="003A798A">
        <w:rPr>
          <w:rFonts w:ascii="Verdana" w:hAnsi="Verdana"/>
        </w:rPr>
        <w:t>(Empregador)</w:t>
      </w:r>
    </w:p>
    <w:p w:rsidR="002303CC" w:rsidRPr="003A798A" w:rsidRDefault="0059356B" w:rsidP="003A798A">
      <w:pPr>
        <w:jc w:val="both"/>
        <w:rPr>
          <w:rFonts w:ascii="Verdana" w:hAnsi="Verdana"/>
        </w:rPr>
      </w:pPr>
      <w:r w:rsidRPr="003A798A">
        <w:rPr>
          <w:rFonts w:ascii="Verdana" w:hAnsi="Verdana"/>
        </w:rPr>
        <w:t>_______________________________</w:t>
      </w:r>
    </w:p>
    <w:p w:rsidR="002303CC" w:rsidRPr="003A798A" w:rsidRDefault="0059356B" w:rsidP="003A798A">
      <w:pPr>
        <w:jc w:val="both"/>
        <w:rPr>
          <w:rFonts w:ascii="Verdana" w:hAnsi="Verdana"/>
        </w:rPr>
      </w:pPr>
      <w:r w:rsidRPr="003A798A">
        <w:rPr>
          <w:rFonts w:ascii="Verdana" w:hAnsi="Verdana"/>
        </w:rPr>
        <w:t>NOME</w:t>
      </w:r>
    </w:p>
    <w:p w:rsidR="002303CC" w:rsidRPr="003A798A" w:rsidRDefault="0059356B" w:rsidP="003A798A">
      <w:pPr>
        <w:jc w:val="both"/>
        <w:rPr>
          <w:rFonts w:ascii="Verdana" w:hAnsi="Verdana"/>
        </w:rPr>
      </w:pPr>
      <w:r w:rsidRPr="003A798A">
        <w:rPr>
          <w:rFonts w:ascii="Verdana" w:hAnsi="Verdana"/>
        </w:rPr>
        <w:t>(Empregado)</w:t>
      </w:r>
    </w:p>
    <w:sectPr w:rsidR="002303CC" w:rsidRPr="003A79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4DBDED"/>
    <w:multiLevelType w:val="multilevel"/>
    <w:tmpl w:val="DE40EB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14A7C"/>
    <w:rsid w:val="002303CC"/>
    <w:rsid w:val="003A798A"/>
    <w:rsid w:val="00416BF4"/>
    <w:rsid w:val="00433959"/>
    <w:rsid w:val="004E29B3"/>
    <w:rsid w:val="00590D07"/>
    <w:rsid w:val="0059356B"/>
    <w:rsid w:val="00784D58"/>
    <w:rsid w:val="008D6863"/>
    <w:rsid w:val="00B86B75"/>
    <w:rsid w:val="00BC48D5"/>
    <w:rsid w:val="00BF2F34"/>
    <w:rsid w:val="00C36279"/>
    <w:rsid w:val="00E315A3"/>
    <w:rsid w:val="00ED0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1DBBE-3CE5-4886-B62A-95C3B876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Ttulo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Ttulo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mpact">
    <w:name w:val="Compact"/>
    <w:basedOn w:val="Normal"/>
    <w:qFormat/>
    <w:pPr>
      <w:spacing w:before="36" w:after="36"/>
    </w:pPr>
  </w:style>
  <w:style w:type="paragraph" w:styleId="Ttulo">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a">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orpodetexto">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Fontepargpadro"/>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uiPriority w:val="99"/>
    <w:unhideWhenUsed/>
    <w:rsid w:val="00BF2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brasil.com.br/legislacao/111983249/consolida%C3%A7%C3%A3o-das-leis-do-trabalho-decreto-lei-545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brasil.com.br/topicos/10706717/artigo-504-do-decreto-lei-n-5452-de-01-de-maio-de-1943" TargetMode="External"/><Relationship Id="rId5" Type="http://schemas.openxmlformats.org/officeDocument/2006/relationships/hyperlink" Target="https://www.jusbrasil.com.br/topicos/10707014/artigo-501-do-decreto-lei-n-5452-de-01-de-maio-de-19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2659</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Usuário do Windows</cp:lastModifiedBy>
  <cp:revision>2</cp:revision>
  <dcterms:created xsi:type="dcterms:W3CDTF">2020-03-25T17:10:00Z</dcterms:created>
  <dcterms:modified xsi:type="dcterms:W3CDTF">2020-03-25T17:10:00Z</dcterms:modified>
</cp:coreProperties>
</file>